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详细得分及排序：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3844925"/>
            <wp:effectExtent l="0" t="0" r="8255" b="10795"/>
            <wp:docPr id="2" name="图片 2" descr="68d2d2e502945448e631d9b7a4eff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8d2d2e502945448e631d9b7a4effe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8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6690" cy="2386330"/>
            <wp:effectExtent l="0" t="0" r="6350" b="6350"/>
            <wp:docPr id="3" name="图片 3" descr="1d64258455cda90c4aae160b19eb7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d64258455cda90c4aae160b19eb7d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628F5"/>
    <w:rsid w:val="72C6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2022-06-27T01:44:00Z</dcterms:created>
  <dc:creator> 合普小吴</dc:creator>
  <cp:lastModifiedBy> 合普小吴</cp:lastModifiedBy>
  <dcterms:modified xsi:type="dcterms:W3CDTF">2022-06-27T01:51:33Z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6BAECE8D447B40978723F26FB4CA3CD2</vt:lpwstr>
  </property>
</Properties>
</file>